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不锈钢管件三通有什么优势？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发布时间：2021-11-24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原文链接：http://www.hrgdsb.cn/xydt/2162072.html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