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西安法兰厂家给大家解析法兰装配应注意哪些问题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发布时间：2019-07-10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原文链接：http://www.hrgdsb.cn/xydt/2162060.html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