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西安弯头的技术有哪些要求?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发布时间：2018-06-04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原文链接：http://www.hrgdsb.cn/xydt/2162040.html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